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1F5" w:rsidRPr="003A21F5" w:rsidRDefault="003A21F5" w:rsidP="003A21F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21F5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3A21F5" w:rsidRPr="003A21F5" w:rsidRDefault="003A21F5" w:rsidP="003A21F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21F5">
        <w:rPr>
          <w:rFonts w:ascii="Times New Roman" w:eastAsia="Times New Roman" w:hAnsi="Times New Roman" w:cs="Times New Roman"/>
          <w:sz w:val="20"/>
          <w:szCs w:val="20"/>
          <w:lang w:bidi="fa-IR"/>
        </w:rPr>
        <w:t> </w:t>
      </w: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سید حمید رضا برقعی</w:t>
      </w:r>
    </w:p>
    <w:p w:rsidR="003A21F5" w:rsidRPr="003A21F5" w:rsidRDefault="003A21F5" w:rsidP="003A21F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21F5">
        <w:rPr>
          <w:rFonts w:ascii="Tahoma" w:eastAsia="Times New Roman" w:hAnsi="Tahoma" w:cs="Tahoma"/>
          <w:sz w:val="20"/>
          <w:szCs w:val="20"/>
          <w:rtl/>
          <w:lang w:bidi="fa-IR"/>
        </w:rPr>
        <w:t>دارد دل و دین می برد از شهر شمیمی</w:t>
      </w:r>
    </w:p>
    <w:p w:rsidR="003A21F5" w:rsidRPr="003A21F5" w:rsidRDefault="003A21F5" w:rsidP="003A21F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21F5">
        <w:rPr>
          <w:rFonts w:ascii="Tahoma" w:eastAsia="Times New Roman" w:hAnsi="Tahoma" w:cs="Tahoma"/>
          <w:sz w:val="20"/>
          <w:szCs w:val="20"/>
          <w:rtl/>
          <w:lang w:bidi="fa-IR"/>
        </w:rPr>
        <w:t>افتاده نخ چادر او دست نسیمی</w:t>
      </w:r>
    </w:p>
    <w:p w:rsidR="003A21F5" w:rsidRPr="003A21F5" w:rsidRDefault="003A21F5" w:rsidP="003A21F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21F5">
        <w:rPr>
          <w:rFonts w:ascii="Tahoma" w:eastAsia="Times New Roman" w:hAnsi="Tahoma" w:cs="Tahoma"/>
          <w:sz w:val="20"/>
          <w:szCs w:val="20"/>
          <w:rtl/>
          <w:lang w:bidi="fa-IR"/>
        </w:rPr>
        <w:t>تسبیح دلم پاره شد آن دم که شنیدم</w:t>
      </w:r>
    </w:p>
    <w:p w:rsidR="003A21F5" w:rsidRPr="003A21F5" w:rsidRDefault="003A21F5" w:rsidP="003A21F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21F5">
        <w:rPr>
          <w:rFonts w:ascii="Tahoma" w:eastAsia="Times New Roman" w:hAnsi="Tahoma" w:cs="Tahoma"/>
          <w:sz w:val="20"/>
          <w:szCs w:val="20"/>
          <w:rtl/>
          <w:lang w:bidi="fa-IR"/>
        </w:rPr>
        <w:t>با دست خودش داده اناری به یتیمی</w:t>
      </w:r>
    </w:p>
    <w:p w:rsidR="003A21F5" w:rsidRPr="003A21F5" w:rsidRDefault="003A21F5" w:rsidP="003A21F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21F5">
        <w:rPr>
          <w:rFonts w:ascii="Tahoma" w:eastAsia="Times New Roman" w:hAnsi="Tahoma" w:cs="Tahoma"/>
          <w:sz w:val="20"/>
          <w:szCs w:val="20"/>
          <w:rtl/>
          <w:lang w:bidi="fa-IR"/>
        </w:rPr>
        <w:t>حتی اثر وضعی تسبیح و دعا را</w:t>
      </w:r>
    </w:p>
    <w:p w:rsidR="003A21F5" w:rsidRPr="003A21F5" w:rsidRDefault="003A21F5" w:rsidP="003A21F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21F5">
        <w:rPr>
          <w:rFonts w:ascii="Tahoma" w:eastAsia="Times New Roman" w:hAnsi="Tahoma" w:cs="Tahoma"/>
          <w:sz w:val="20"/>
          <w:szCs w:val="20"/>
          <w:rtl/>
          <w:lang w:bidi="fa-IR"/>
        </w:rPr>
        <w:t>بخشیده به همسایه، چه قران کریمی</w:t>
      </w:r>
    </w:p>
    <w:p w:rsidR="003A21F5" w:rsidRPr="003A21F5" w:rsidRDefault="003A21F5" w:rsidP="003A21F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21F5">
        <w:rPr>
          <w:rFonts w:ascii="Tahoma" w:eastAsia="Times New Roman" w:hAnsi="Tahoma" w:cs="Tahoma"/>
          <w:sz w:val="20"/>
          <w:szCs w:val="20"/>
          <w:rtl/>
          <w:lang w:bidi="fa-IR"/>
        </w:rPr>
        <w:t>در خانهء زهرا همه معراج نشینند</w:t>
      </w:r>
    </w:p>
    <w:p w:rsidR="003A21F5" w:rsidRPr="003A21F5" w:rsidRDefault="003A21F5" w:rsidP="003A21F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21F5">
        <w:rPr>
          <w:rFonts w:ascii="Tahoma" w:eastAsia="Times New Roman" w:hAnsi="Tahoma" w:cs="Tahoma"/>
          <w:sz w:val="20"/>
          <w:szCs w:val="20"/>
          <w:rtl/>
          <w:lang w:bidi="fa-IR"/>
        </w:rPr>
        <w:t>آنجا که به جز چادر او نیست گلیمی</w:t>
      </w:r>
    </w:p>
    <w:p w:rsidR="003A21F5" w:rsidRPr="003A21F5" w:rsidRDefault="003A21F5" w:rsidP="003A21F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21F5">
        <w:rPr>
          <w:rFonts w:ascii="Tahoma" w:eastAsia="Times New Roman" w:hAnsi="Tahoma" w:cs="Tahoma"/>
          <w:sz w:val="20"/>
          <w:szCs w:val="20"/>
          <w:rtl/>
          <w:lang w:bidi="fa-IR"/>
        </w:rPr>
        <w:t>ای کاش در این بیت بسوزم که شنیدم</w:t>
      </w:r>
    </w:p>
    <w:p w:rsidR="003A21F5" w:rsidRPr="003A21F5" w:rsidRDefault="003A21F5" w:rsidP="003A21F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21F5">
        <w:rPr>
          <w:rFonts w:ascii="Tahoma" w:eastAsia="Times New Roman" w:hAnsi="Tahoma" w:cs="Tahoma"/>
          <w:sz w:val="20"/>
          <w:szCs w:val="20"/>
          <w:rtl/>
          <w:lang w:bidi="fa-IR"/>
        </w:rPr>
        <w:t>می سوخت حریم دل مولا چه حریمی</w:t>
      </w:r>
    </w:p>
    <w:p w:rsidR="003A21F5" w:rsidRPr="003A21F5" w:rsidRDefault="003A21F5" w:rsidP="003A21F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21F5">
        <w:rPr>
          <w:rFonts w:ascii="Tahoma" w:eastAsia="Times New Roman" w:hAnsi="Tahoma" w:cs="Tahoma"/>
          <w:sz w:val="20"/>
          <w:szCs w:val="20"/>
          <w:rtl/>
          <w:lang w:bidi="fa-IR"/>
        </w:rPr>
        <w:t>آتش مزن آتش در و دیوار دلش را</w:t>
      </w:r>
    </w:p>
    <w:p w:rsidR="003A21F5" w:rsidRPr="003A21F5" w:rsidRDefault="003A21F5" w:rsidP="003A21F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21F5">
        <w:rPr>
          <w:rFonts w:ascii="Tahoma" w:eastAsia="Times New Roman" w:hAnsi="Tahoma" w:cs="Tahoma"/>
          <w:sz w:val="20"/>
          <w:szCs w:val="20"/>
          <w:rtl/>
          <w:lang w:bidi="fa-IR"/>
        </w:rPr>
        <w:t>جز فاطمه در قلب علی نیست مقیمی</w:t>
      </w:r>
    </w:p>
    <w:p w:rsidR="003A21F5" w:rsidRPr="003A21F5" w:rsidRDefault="003A21F5" w:rsidP="003A21F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21F5">
        <w:rPr>
          <w:rFonts w:ascii="Tahoma" w:eastAsia="Times New Roman" w:hAnsi="Tahoma" w:cs="Tahoma"/>
          <w:sz w:val="20"/>
          <w:szCs w:val="20"/>
          <w:rtl/>
          <w:lang w:bidi="fa-IR"/>
        </w:rPr>
        <w:t>حالا نکند پنجره را وا بگذاریم</w:t>
      </w:r>
    </w:p>
    <w:p w:rsidR="003A21F5" w:rsidRPr="003A21F5" w:rsidRDefault="003A21F5" w:rsidP="003A21F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21F5">
        <w:rPr>
          <w:rFonts w:ascii="Tahoma" w:eastAsia="Times New Roman" w:hAnsi="Tahoma" w:cs="Tahoma"/>
          <w:sz w:val="20"/>
          <w:szCs w:val="20"/>
          <w:rtl/>
          <w:lang w:bidi="fa-IR"/>
        </w:rPr>
        <w:t>پرپر شود آن لاله زخمی به نسیمی</w:t>
      </w:r>
      <w:r w:rsidRPr="003A21F5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3A21F5" w:rsidRDefault="003A21F5" w:rsidP="003A21F5"/>
    <w:p w:rsidR="00275D68" w:rsidRPr="003A21F5" w:rsidRDefault="00275D68" w:rsidP="003A21F5"/>
    <w:sectPr w:rsidR="00275D68" w:rsidRPr="003A21F5" w:rsidSect="00275D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A21F5"/>
    <w:rsid w:val="00275D68"/>
    <w:rsid w:val="003A2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D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A21F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4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>Alghadir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2013-10-01T15:44:00Z</dcterms:created>
  <dcterms:modified xsi:type="dcterms:W3CDTF">2013-10-01T15:44:00Z</dcterms:modified>
</cp:coreProperties>
</file>